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5A922E" w14:textId="77777777" w:rsidR="00947150" w:rsidRPr="00947150" w:rsidRDefault="00947150" w:rsidP="00947150">
      <w:pPr>
        <w:jc w:val="center"/>
        <w:rPr>
          <w:rFonts w:ascii="Times New Roman" w:hAnsi="Times New Roman" w:cs="Times New Roman"/>
          <w:sz w:val="40"/>
          <w:szCs w:val="40"/>
        </w:rPr>
      </w:pPr>
      <w:r w:rsidRPr="00947150">
        <w:rPr>
          <w:rFonts w:ascii="Times New Roman" w:hAnsi="Times New Roman" w:cs="Times New Roman"/>
          <w:sz w:val="40"/>
          <w:szCs w:val="40"/>
        </w:rPr>
        <w:t>Activity 1: Perspective Drawing – Street View</w:t>
      </w:r>
    </w:p>
    <w:p w14:paraId="4BA6CD45" w14:textId="77777777" w:rsidR="00947150" w:rsidRDefault="00947150">
      <w:pPr>
        <w:rPr>
          <w:rFonts w:ascii="Times New Roman" w:hAnsi="Times New Roman" w:cs="Times New Roman"/>
        </w:rPr>
      </w:pPr>
    </w:p>
    <w:p w14:paraId="591DB2BF" w14:textId="77777777" w:rsidR="00BB0FC5" w:rsidRDefault="00354766" w:rsidP="00947150">
      <w:pPr>
        <w:ind w:firstLine="720"/>
        <w:rPr>
          <w:rFonts w:ascii="Times New Roman" w:hAnsi="Times New Roman" w:cs="Times New Roman"/>
        </w:rPr>
      </w:pPr>
      <w:r>
        <w:rPr>
          <w:rFonts w:ascii="Times New Roman" w:hAnsi="Times New Roman" w:cs="Times New Roman"/>
        </w:rPr>
        <w:t xml:space="preserve">After understanding the concept of size differentiation, linear perspective, vanishing point and atmospheric perspective, I draw street view drawing will </w:t>
      </w:r>
      <w:r w:rsidR="00315951">
        <w:rPr>
          <w:rFonts w:ascii="Times New Roman" w:hAnsi="Times New Roman" w:cs="Times New Roman"/>
        </w:rPr>
        <w:t xml:space="preserve">be best option to </w:t>
      </w:r>
      <w:r>
        <w:rPr>
          <w:rFonts w:ascii="Times New Roman" w:hAnsi="Times New Roman" w:cs="Times New Roman"/>
        </w:rPr>
        <w:t xml:space="preserve">cover all the </w:t>
      </w:r>
      <w:r w:rsidR="00315951">
        <w:rPr>
          <w:rFonts w:ascii="Times New Roman" w:hAnsi="Times New Roman" w:cs="Times New Roman"/>
        </w:rPr>
        <w:t>things</w:t>
      </w:r>
      <w:r>
        <w:rPr>
          <w:rFonts w:ascii="Times New Roman" w:hAnsi="Times New Roman" w:cs="Times New Roman"/>
        </w:rPr>
        <w:t xml:space="preserve"> listed above. I started </w:t>
      </w:r>
      <w:r w:rsidR="00F176D0">
        <w:rPr>
          <w:rFonts w:ascii="Times New Roman" w:hAnsi="Times New Roman" w:cs="Times New Roman"/>
        </w:rPr>
        <w:t>off</w:t>
      </w:r>
      <w:r>
        <w:rPr>
          <w:rFonts w:ascii="Times New Roman" w:hAnsi="Times New Roman" w:cs="Times New Roman"/>
        </w:rPr>
        <w:t xml:space="preserve"> </w:t>
      </w:r>
      <w:r w:rsidR="00F176D0">
        <w:rPr>
          <w:rFonts w:ascii="Times New Roman" w:hAnsi="Times New Roman" w:cs="Times New Roman"/>
        </w:rPr>
        <w:t xml:space="preserve">with drawing bigger things first, slowing working my way towards the vanishing point. In this drawing, Road is the first thing I draw because it is in the middle and I knew that it will guide me to draw other things. Drawing the road first really helped me because I draw building just based on the road. In the end, I draw the cloud to show the atmospheric perspective. </w:t>
      </w:r>
    </w:p>
    <w:p w14:paraId="635F2BB1" w14:textId="77777777" w:rsidR="00F176D0" w:rsidRDefault="00F176D0">
      <w:pPr>
        <w:rPr>
          <w:rFonts w:ascii="Times New Roman" w:hAnsi="Times New Roman" w:cs="Times New Roman"/>
        </w:rPr>
      </w:pPr>
      <w:r>
        <w:rPr>
          <w:rFonts w:ascii="Times New Roman" w:hAnsi="Times New Roman" w:cs="Times New Roman"/>
        </w:rPr>
        <w:tab/>
      </w:r>
    </w:p>
    <w:p w14:paraId="29616F57" w14:textId="08122BF2" w:rsidR="00304655" w:rsidRDefault="00F176D0" w:rsidP="00A76D9A">
      <w:pPr>
        <w:rPr>
          <w:rFonts w:ascii="Times New Roman" w:hAnsi="Times New Roman" w:cs="Times New Roman"/>
        </w:rPr>
      </w:pPr>
      <w:r>
        <w:rPr>
          <w:rFonts w:ascii="Times New Roman" w:hAnsi="Times New Roman" w:cs="Times New Roman"/>
        </w:rPr>
        <w:tab/>
        <w:t xml:space="preserve">Talking about the size differentiation, I draw different size buildings to show size differentiation. It is really important to show an object </w:t>
      </w:r>
      <w:r w:rsidR="00A76D9A">
        <w:rPr>
          <w:rFonts w:ascii="Times New Roman" w:hAnsi="Times New Roman" w:cs="Times New Roman"/>
        </w:rPr>
        <w:t xml:space="preserve">at </w:t>
      </w:r>
      <w:r>
        <w:rPr>
          <w:rFonts w:ascii="Times New Roman" w:hAnsi="Times New Roman" w:cs="Times New Roman"/>
        </w:rPr>
        <w:t>different distances</w:t>
      </w:r>
      <w:r w:rsidR="00A76D9A">
        <w:rPr>
          <w:rFonts w:ascii="Times New Roman" w:hAnsi="Times New Roman" w:cs="Times New Roman"/>
        </w:rPr>
        <w:t xml:space="preserve"> and that is the reason why</w:t>
      </w:r>
      <w:r>
        <w:rPr>
          <w:rFonts w:ascii="Times New Roman" w:hAnsi="Times New Roman" w:cs="Times New Roman"/>
        </w:rPr>
        <w:t xml:space="preserve"> </w:t>
      </w:r>
      <w:r w:rsidR="00A76D9A">
        <w:rPr>
          <w:rFonts w:ascii="Times New Roman" w:hAnsi="Times New Roman" w:cs="Times New Roman"/>
        </w:rPr>
        <w:t xml:space="preserve">I though buildings would be the best option for that. Linear perspective makes it really easy to size differentiation because as we keep on drawing towards the vanishing point, things get smaller and smaller in size and which helps size differentiation to shown easily in the drawing. It is extremely important to create an illusion of depth on a flat surface for linear perspective to shown perfectly. In the drawing, road creates a perfect illusion and the parallel lines in the drawing uses this system coverage in a single vanishing point on the composition ‘s horizon line. </w:t>
      </w:r>
      <w:r w:rsidR="003D4708">
        <w:rPr>
          <w:rFonts w:ascii="Times New Roman" w:hAnsi="Times New Roman" w:cs="Times New Roman"/>
        </w:rPr>
        <w:t>Vanishing point is also known as point of convergence and it is a key element in many works of art. In this linear perspective drawing, the vanishing point is the spot on the horizon line to which the parallel lines diminish. In the drawing, it is shown with a small s</w:t>
      </w:r>
      <w:r w:rsidR="00947150">
        <w:rPr>
          <w:rFonts w:ascii="Times New Roman" w:hAnsi="Times New Roman" w:cs="Times New Roman"/>
        </w:rPr>
        <w:t xml:space="preserve">tar. Finally, atmospheric perspective is shown using clouds. Atmospheric perspective is also known as aerial perspective is the effect you get when far away objects take on the colors of atmospheric haze. In the drawing, this effect is shown in the clouds. As the distance increases, saturation decreases. Color is getting lighter and lighter as the distance increases. </w:t>
      </w:r>
      <w:r w:rsidR="00C126E3">
        <w:rPr>
          <w:rFonts w:ascii="Times New Roman" w:hAnsi="Times New Roman" w:cs="Times New Roman"/>
        </w:rPr>
        <w:t>Color of the clouds is changing as the distance increases which perfectly demonstrates the atmospheric perspective.</w:t>
      </w:r>
      <w:r w:rsidR="00C126E3">
        <w:rPr>
          <w:rFonts w:ascii="Times New Roman" w:hAnsi="Times New Roman" w:cs="Times New Roman"/>
        </w:rPr>
        <w:t xml:space="preserve"> </w:t>
      </w:r>
      <w:r w:rsidR="00947150">
        <w:rPr>
          <w:rFonts w:ascii="Times New Roman" w:hAnsi="Times New Roman" w:cs="Times New Roman"/>
        </w:rPr>
        <w:t xml:space="preserve">Therefore, I </w:t>
      </w:r>
      <w:r w:rsidR="00304655">
        <w:rPr>
          <w:rFonts w:ascii="Times New Roman" w:hAnsi="Times New Roman" w:cs="Times New Roman"/>
        </w:rPr>
        <w:t xml:space="preserve">think </w:t>
      </w:r>
      <w:r w:rsidR="00947150">
        <w:rPr>
          <w:rFonts w:ascii="Times New Roman" w:hAnsi="Times New Roman" w:cs="Times New Roman"/>
        </w:rPr>
        <w:t xml:space="preserve">that this drawing perfectly meets all the requirements listed in this assignment. </w:t>
      </w:r>
    </w:p>
    <w:p w14:paraId="551C0B21" w14:textId="19F9327A" w:rsidR="00F176D0" w:rsidRDefault="00304655" w:rsidP="0030465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4C22922" wp14:editId="0EF528DC">
            <wp:extent cx="5931916" cy="8346440"/>
            <wp:effectExtent l="0" t="0" r="12065" b="10160"/>
            <wp:docPr id="1" name="Picture 1" descr="new%20doc%202019-09-10%2022.04.1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20doc%202019-09-10%2022.04.14_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6884" cy="8367501"/>
                    </a:xfrm>
                    <a:prstGeom prst="rect">
                      <a:avLst/>
                    </a:prstGeom>
                    <a:noFill/>
                    <a:ln>
                      <a:noFill/>
                    </a:ln>
                  </pic:spPr>
                </pic:pic>
              </a:graphicData>
            </a:graphic>
          </wp:inline>
        </w:drawing>
      </w:r>
    </w:p>
    <w:p w14:paraId="1246A3D7" w14:textId="77777777" w:rsidR="00304655" w:rsidRDefault="00304655" w:rsidP="00A76D9A">
      <w:pPr>
        <w:rPr>
          <w:rFonts w:ascii="Times New Roman" w:hAnsi="Times New Roman" w:cs="Times New Roman"/>
        </w:rPr>
      </w:pPr>
    </w:p>
    <w:p w14:paraId="3B082DAC" w14:textId="295928CB" w:rsidR="00304655" w:rsidRPr="00D535EF" w:rsidRDefault="00304655" w:rsidP="00304655">
      <w:pPr>
        <w:jc w:val="center"/>
        <w:rPr>
          <w:rFonts w:ascii="Times New Roman" w:hAnsi="Times New Roman" w:cs="Times New Roman"/>
        </w:rPr>
      </w:pPr>
      <w:bookmarkStart w:id="0" w:name="_GoBack"/>
      <w:bookmarkEnd w:id="0"/>
      <w:r>
        <w:rPr>
          <w:rFonts w:ascii="Times New Roman" w:hAnsi="Times New Roman" w:cs="Times New Roman"/>
          <w:noProof/>
        </w:rPr>
        <w:drawing>
          <wp:inline distT="0" distB="0" distL="0" distR="0" wp14:anchorId="5C7EBCCD" wp14:editId="19E3C2F9">
            <wp:extent cx="5943550" cy="4506278"/>
            <wp:effectExtent l="7303" t="0" r="7937" b="7938"/>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123.HEIC"/>
                    <pic:cNvPicPr/>
                  </pic:nvPicPr>
                  <pic:blipFill>
                    <a:blip r:embed="rId7">
                      <a:extLst>
                        <a:ext uri="{28A0092B-C50C-407E-A947-70E740481C1C}">
                          <a14:useLocalDpi xmlns:a14="http://schemas.microsoft.com/office/drawing/2010/main" val="0"/>
                        </a:ext>
                      </a:extLst>
                    </a:blip>
                    <a:stretch>
                      <a:fillRect/>
                    </a:stretch>
                  </pic:blipFill>
                  <pic:spPr>
                    <a:xfrm rot="5400000">
                      <a:off x="0" y="0"/>
                      <a:ext cx="5944886" cy="4507291"/>
                    </a:xfrm>
                    <a:prstGeom prst="rect">
                      <a:avLst/>
                    </a:prstGeom>
                  </pic:spPr>
                </pic:pic>
              </a:graphicData>
            </a:graphic>
          </wp:inline>
        </w:drawing>
      </w:r>
    </w:p>
    <w:sectPr w:rsidR="00304655" w:rsidRPr="00D535EF" w:rsidSect="00585A44">
      <w:headerReference w:type="first" r:id="rId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9EC094" w14:textId="77777777" w:rsidR="00845D6B" w:rsidRDefault="00845D6B" w:rsidP="00304655">
      <w:r>
        <w:separator/>
      </w:r>
    </w:p>
  </w:endnote>
  <w:endnote w:type="continuationSeparator" w:id="0">
    <w:p w14:paraId="3193B14B" w14:textId="77777777" w:rsidR="00845D6B" w:rsidRDefault="00845D6B" w:rsidP="003046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5C9436" w14:textId="77777777" w:rsidR="00845D6B" w:rsidRDefault="00845D6B" w:rsidP="00304655">
      <w:r>
        <w:separator/>
      </w:r>
    </w:p>
  </w:footnote>
  <w:footnote w:type="continuationSeparator" w:id="0">
    <w:p w14:paraId="37586188" w14:textId="77777777" w:rsidR="00845D6B" w:rsidRDefault="00845D6B" w:rsidP="0030465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FCEF97" w14:textId="77777777" w:rsidR="00585A44" w:rsidRDefault="00585A44" w:rsidP="00585A44">
    <w:pPr>
      <w:pStyle w:val="Header"/>
    </w:pPr>
    <w:r>
      <w:t>Harsh Patel</w:t>
    </w:r>
  </w:p>
  <w:p w14:paraId="6F804DC4" w14:textId="77777777" w:rsidR="00585A44" w:rsidRDefault="00585A44" w:rsidP="00585A44">
    <w:pPr>
      <w:pStyle w:val="Header"/>
      <w:tabs>
        <w:tab w:val="clear" w:pos="4680"/>
        <w:tab w:val="clear" w:pos="9360"/>
        <w:tab w:val="left" w:pos="1902"/>
      </w:tabs>
    </w:pPr>
    <w:r>
      <w:t>1001215109</w:t>
    </w:r>
    <w:r>
      <w:tab/>
    </w:r>
  </w:p>
  <w:p w14:paraId="28345735" w14:textId="77777777" w:rsidR="00585A44" w:rsidRDefault="00585A44" w:rsidP="00585A44">
    <w:pPr>
      <w:pStyle w:val="Header"/>
    </w:pPr>
    <w:r>
      <w:t>ART – 1301 – 007</w:t>
    </w:r>
  </w:p>
  <w:p w14:paraId="7B026198" w14:textId="77777777" w:rsidR="00585A44" w:rsidRDefault="00585A44" w:rsidP="00585A44">
    <w:pPr>
      <w:pStyle w:val="Header"/>
    </w:pPr>
    <w:r>
      <w:t>10</w:t>
    </w:r>
    <w:r w:rsidRPr="00585A44">
      <w:rPr>
        <w:vertAlign w:val="superscript"/>
      </w:rPr>
      <w:t>th</w:t>
    </w:r>
    <w:r>
      <w:t xml:space="preserve"> September 2019</w:t>
    </w:r>
  </w:p>
  <w:p w14:paraId="2D0804B9" w14:textId="77777777" w:rsidR="00585A44" w:rsidRDefault="00585A4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evenAndOddHeaders/>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5EF"/>
    <w:rsid w:val="001F0247"/>
    <w:rsid w:val="0022001D"/>
    <w:rsid w:val="00304655"/>
    <w:rsid w:val="00315951"/>
    <w:rsid w:val="00354766"/>
    <w:rsid w:val="003D4708"/>
    <w:rsid w:val="00585A44"/>
    <w:rsid w:val="00845D6B"/>
    <w:rsid w:val="00946232"/>
    <w:rsid w:val="00947150"/>
    <w:rsid w:val="00A76D9A"/>
    <w:rsid w:val="00B959EB"/>
    <w:rsid w:val="00C126E3"/>
    <w:rsid w:val="00D535EF"/>
    <w:rsid w:val="00F176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8AEA9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4655"/>
    <w:pPr>
      <w:tabs>
        <w:tab w:val="center" w:pos="4680"/>
        <w:tab w:val="right" w:pos="9360"/>
      </w:tabs>
    </w:pPr>
  </w:style>
  <w:style w:type="character" w:customStyle="1" w:styleId="HeaderChar">
    <w:name w:val="Header Char"/>
    <w:basedOn w:val="DefaultParagraphFont"/>
    <w:link w:val="Header"/>
    <w:uiPriority w:val="99"/>
    <w:rsid w:val="00304655"/>
  </w:style>
  <w:style w:type="paragraph" w:styleId="Footer">
    <w:name w:val="footer"/>
    <w:basedOn w:val="Normal"/>
    <w:link w:val="FooterChar"/>
    <w:uiPriority w:val="99"/>
    <w:unhideWhenUsed/>
    <w:rsid w:val="00304655"/>
    <w:pPr>
      <w:tabs>
        <w:tab w:val="center" w:pos="4680"/>
        <w:tab w:val="right" w:pos="9360"/>
      </w:tabs>
    </w:pPr>
  </w:style>
  <w:style w:type="character" w:customStyle="1" w:styleId="FooterChar">
    <w:name w:val="Footer Char"/>
    <w:basedOn w:val="DefaultParagraphFont"/>
    <w:link w:val="Footer"/>
    <w:uiPriority w:val="99"/>
    <w:rsid w:val="003046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header" Target="header1.xml"/><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339</Words>
  <Characters>1937</Characters>
  <Application>Microsoft Macintosh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Patel</dc:creator>
  <cp:keywords/>
  <dc:description/>
  <cp:lastModifiedBy>Harsh Patel</cp:lastModifiedBy>
  <cp:revision>3</cp:revision>
  <dcterms:created xsi:type="dcterms:W3CDTF">2019-09-11T02:06:00Z</dcterms:created>
  <dcterms:modified xsi:type="dcterms:W3CDTF">2019-09-11T03:16:00Z</dcterms:modified>
</cp:coreProperties>
</file>